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80" w:rsidRPr="007F5CA5" w:rsidRDefault="004167C0" w:rsidP="00FB5180">
      <w:pPr>
        <w:pStyle w:val="berschrift5"/>
        <w:tabs>
          <w:tab w:val="left" w:pos="6946"/>
        </w:tabs>
        <w:spacing w:line="280" w:lineRule="exact"/>
        <w:rPr>
          <w:rFonts w:ascii="Arial" w:hAnsi="Arial" w:cs="Arial"/>
          <w:sz w:val="20"/>
          <w:lang w:val="de-DE"/>
        </w:rPr>
      </w:pPr>
      <w:bookmarkStart w:id="0" w:name="_Hlk512256363"/>
      <w:r w:rsidRPr="007F5CA5">
        <w:rPr>
          <w:rFonts w:ascii="Arial" w:hAnsi="Arial" w:cs="Arial"/>
          <w:sz w:val="20"/>
          <w:lang w:val="de-DE"/>
        </w:rPr>
        <w:t>Presseinformation</w:t>
      </w:r>
    </w:p>
    <w:p w:rsidR="00E37CCF" w:rsidRPr="007F5CA5" w:rsidRDefault="00FB5180" w:rsidP="00E37CCF">
      <w:pPr>
        <w:pStyle w:val="Kopfzeile"/>
        <w:tabs>
          <w:tab w:val="clear" w:pos="4536"/>
          <w:tab w:val="clear" w:pos="9072"/>
          <w:tab w:val="left" w:pos="3402"/>
          <w:tab w:val="left" w:pos="7371"/>
        </w:tabs>
        <w:spacing w:after="280" w:line="280" w:lineRule="exact"/>
        <w:rPr>
          <w:rFonts w:ascii="Arial" w:hAnsi="Arial" w:cs="Arial"/>
          <w:sz w:val="20"/>
        </w:rPr>
      </w:pPr>
      <w:r w:rsidRPr="007F5CA5">
        <w:rPr>
          <w:rFonts w:ascii="Arial" w:hAnsi="Arial" w:cs="Arial"/>
          <w:sz w:val="20"/>
        </w:rPr>
        <w:tab/>
      </w:r>
      <w:r w:rsidRPr="007F5CA5">
        <w:rPr>
          <w:rFonts w:ascii="Arial" w:hAnsi="Arial" w:cs="Arial"/>
          <w:sz w:val="20"/>
        </w:rPr>
        <w:tab/>
      </w:r>
      <w:r w:rsidRPr="007F5CA5">
        <w:rPr>
          <w:rFonts w:ascii="Arial" w:hAnsi="Arial" w:cs="Arial"/>
          <w:sz w:val="20"/>
        </w:rPr>
        <w:fldChar w:fldCharType="begin"/>
      </w:r>
      <w:r w:rsidRPr="007F5CA5">
        <w:rPr>
          <w:rFonts w:ascii="Arial" w:hAnsi="Arial" w:cs="Arial"/>
          <w:sz w:val="20"/>
        </w:rPr>
        <w:instrText xml:space="preserve"> DATE  \@ "d. MMMM yyyy"  \* MERGEFORMAT </w:instrText>
      </w:r>
      <w:r w:rsidRPr="007F5CA5">
        <w:rPr>
          <w:rFonts w:ascii="Arial" w:hAnsi="Arial" w:cs="Arial"/>
          <w:sz w:val="20"/>
        </w:rPr>
        <w:fldChar w:fldCharType="separate"/>
      </w:r>
      <w:r w:rsidR="00587243">
        <w:rPr>
          <w:rFonts w:ascii="Arial" w:hAnsi="Arial" w:cs="Arial"/>
          <w:noProof/>
          <w:sz w:val="20"/>
        </w:rPr>
        <w:t>23. April 2018</w:t>
      </w:r>
      <w:r w:rsidRPr="007F5CA5">
        <w:rPr>
          <w:rFonts w:ascii="Arial" w:hAnsi="Arial" w:cs="Arial"/>
          <w:sz w:val="20"/>
        </w:rPr>
        <w:fldChar w:fldCharType="end"/>
      </w:r>
    </w:p>
    <w:p w:rsidR="00622DFA" w:rsidRPr="007F5CA5" w:rsidRDefault="00622DFA" w:rsidP="00622DFA">
      <w:pPr>
        <w:rPr>
          <w:rFonts w:ascii="Arial" w:hAnsi="Arial" w:cs="Arial"/>
          <w:sz w:val="22"/>
          <w:u w:val="single"/>
        </w:rPr>
      </w:pPr>
    </w:p>
    <w:p w:rsidR="00622DFA" w:rsidRPr="007F5CA5" w:rsidRDefault="00622DFA" w:rsidP="00622DFA">
      <w:pPr>
        <w:rPr>
          <w:rFonts w:ascii="Arial" w:hAnsi="Arial" w:cs="Arial"/>
          <w:b/>
          <w:sz w:val="22"/>
        </w:rPr>
      </w:pPr>
      <w:r w:rsidRPr="007F5CA5">
        <w:rPr>
          <w:rFonts w:ascii="Arial" w:hAnsi="Arial" w:cs="Arial"/>
          <w:b/>
          <w:sz w:val="22"/>
        </w:rPr>
        <w:t xml:space="preserve">Neues Sprecherteam </w:t>
      </w:r>
      <w:r w:rsidR="00A948EC" w:rsidRPr="007F5CA5">
        <w:rPr>
          <w:rFonts w:ascii="Arial" w:hAnsi="Arial" w:cs="Arial"/>
          <w:b/>
          <w:sz w:val="22"/>
        </w:rPr>
        <w:t>für die</w:t>
      </w:r>
      <w:r w:rsidR="005E2ECC" w:rsidRPr="007F5CA5">
        <w:rPr>
          <w:rFonts w:ascii="Arial" w:hAnsi="Arial" w:cs="Arial"/>
          <w:b/>
          <w:sz w:val="22"/>
        </w:rPr>
        <w:t xml:space="preserve"> Holzbaujungunternehmer</w:t>
      </w:r>
      <w:r w:rsidR="005E2ECC" w:rsidRPr="007F5CA5" w:rsidDel="005E2ECC">
        <w:rPr>
          <w:rFonts w:ascii="Arial" w:hAnsi="Arial" w:cs="Arial"/>
          <w:b/>
          <w:sz w:val="22"/>
        </w:rPr>
        <w:t xml:space="preserve"> </w:t>
      </w:r>
      <w:r w:rsidRPr="007F5CA5">
        <w:rPr>
          <w:rFonts w:ascii="Arial" w:hAnsi="Arial" w:cs="Arial"/>
          <w:b/>
          <w:sz w:val="22"/>
        </w:rPr>
        <w:t xml:space="preserve">von Holzbau Deutschland </w:t>
      </w:r>
    </w:p>
    <w:p w:rsidR="00FB5180" w:rsidRPr="007F5CA5" w:rsidRDefault="00F87A7B" w:rsidP="004167C0">
      <w:pPr>
        <w:pStyle w:val="Subhead"/>
        <w:ind w:right="1984"/>
        <w:rPr>
          <w:rFonts w:ascii="Arial" w:hAnsi="Arial" w:cs="Arial"/>
        </w:rPr>
      </w:pPr>
      <w:r w:rsidRPr="007F5CA5">
        <w:rPr>
          <w:rFonts w:ascii="Arial" w:hAnsi="Arial" w:cs="Arial"/>
        </w:rPr>
        <w:br/>
      </w:r>
      <w:r w:rsidR="00622DFA" w:rsidRPr="007F5CA5">
        <w:rPr>
          <w:rFonts w:ascii="Arial" w:hAnsi="Arial" w:cs="Arial"/>
        </w:rPr>
        <w:t>Seminar für junge Holzbauunternehmer mit dem Themenschwerpunkt „Digitalisierung im Holzbau“ war ein Riesenerfolg</w:t>
      </w:r>
    </w:p>
    <w:p w:rsidR="00D327D2" w:rsidRPr="007F5CA5" w:rsidRDefault="00D327D2" w:rsidP="00622DFA">
      <w:pPr>
        <w:pStyle w:val="PressemeldungText"/>
        <w:ind w:right="1984"/>
        <w:rPr>
          <w:rFonts w:ascii="Arial" w:hAnsi="Arial" w:cs="Arial"/>
        </w:rPr>
      </w:pPr>
      <w:r w:rsidRPr="007F5CA5">
        <w:rPr>
          <w:rFonts w:ascii="Arial" w:hAnsi="Arial" w:cs="Arial"/>
        </w:rPr>
        <w:t xml:space="preserve">Auf dem </w:t>
      </w:r>
      <w:r w:rsidR="0045561B" w:rsidRPr="007F5CA5">
        <w:rPr>
          <w:rFonts w:ascii="Arial" w:hAnsi="Arial" w:cs="Arial"/>
        </w:rPr>
        <w:t>Seminar für junge Holzbauunternehmer a</w:t>
      </w:r>
      <w:r w:rsidR="00622DFA" w:rsidRPr="007F5CA5">
        <w:rPr>
          <w:rFonts w:ascii="Arial" w:hAnsi="Arial" w:cs="Arial"/>
        </w:rPr>
        <w:t>m 13.</w:t>
      </w:r>
      <w:r w:rsidR="00C46F80" w:rsidRPr="007F5CA5">
        <w:rPr>
          <w:rFonts w:ascii="Arial" w:hAnsi="Arial" w:cs="Arial"/>
        </w:rPr>
        <w:t xml:space="preserve"> und </w:t>
      </w:r>
      <w:r w:rsidR="00622DFA" w:rsidRPr="007F5CA5">
        <w:rPr>
          <w:rFonts w:ascii="Arial" w:hAnsi="Arial" w:cs="Arial"/>
        </w:rPr>
        <w:t xml:space="preserve">14. April 2018 </w:t>
      </w:r>
      <w:r w:rsidR="00F87A7B" w:rsidRPr="007F5CA5">
        <w:rPr>
          <w:rFonts w:ascii="Arial" w:hAnsi="Arial" w:cs="Arial"/>
        </w:rPr>
        <w:t xml:space="preserve">in Freiburg </w:t>
      </w:r>
      <w:r w:rsidR="0026491B" w:rsidRPr="007F5CA5">
        <w:rPr>
          <w:rFonts w:ascii="Arial" w:hAnsi="Arial" w:cs="Arial"/>
        </w:rPr>
        <w:t>ernannten</w:t>
      </w:r>
      <w:r w:rsidR="0045561B" w:rsidRPr="007F5CA5">
        <w:rPr>
          <w:rFonts w:ascii="Arial" w:hAnsi="Arial" w:cs="Arial"/>
        </w:rPr>
        <w:t xml:space="preserve"> die Holzbaujungunternehmer ein neues Sprecherteam. </w:t>
      </w:r>
      <w:r w:rsidR="00F87A7B" w:rsidRPr="007F5CA5">
        <w:rPr>
          <w:rFonts w:ascii="Arial" w:hAnsi="Arial" w:cs="Arial"/>
        </w:rPr>
        <w:t>Julia Rank von der Firma Richard Rank GmbH &amp; Co</w:t>
      </w:r>
      <w:r w:rsidR="001C7F43">
        <w:rPr>
          <w:rFonts w:ascii="Arial" w:hAnsi="Arial" w:cs="Arial"/>
        </w:rPr>
        <w:t>.</w:t>
      </w:r>
      <w:r w:rsidR="00F87A7B" w:rsidRPr="007F5CA5">
        <w:rPr>
          <w:rFonts w:ascii="Arial" w:hAnsi="Arial" w:cs="Arial"/>
        </w:rPr>
        <w:t xml:space="preserve">KG in Weiden in der Oberpfalz, wird die Holzbaujungunternehmer vertreten. Ihr zur Seite stehen die beiden Stellvertreter Marcel Mohr, von Kaiser Holzbau in </w:t>
      </w:r>
      <w:proofErr w:type="spellStart"/>
      <w:r w:rsidR="00F87A7B" w:rsidRPr="007F5CA5">
        <w:rPr>
          <w:rFonts w:ascii="Arial" w:hAnsi="Arial" w:cs="Arial"/>
        </w:rPr>
        <w:t>Ramsen</w:t>
      </w:r>
      <w:proofErr w:type="spellEnd"/>
      <w:r w:rsidR="00F87A7B" w:rsidRPr="007F5CA5">
        <w:rPr>
          <w:rFonts w:ascii="Arial" w:hAnsi="Arial" w:cs="Arial"/>
        </w:rPr>
        <w:t xml:space="preserve"> und Maximilian Merk, von Holzbau Merk GmbH in Bad Wurzach. Sie werden die nächsten Tagungen gemeinsam mit der Gesc</w:t>
      </w:r>
      <w:bookmarkStart w:id="1" w:name="_GoBack"/>
      <w:bookmarkEnd w:id="1"/>
      <w:r w:rsidR="00F87A7B" w:rsidRPr="007F5CA5">
        <w:rPr>
          <w:rFonts w:ascii="Arial" w:hAnsi="Arial" w:cs="Arial"/>
        </w:rPr>
        <w:t>häftsstelle von Holzbau Deutschland gestalten.</w:t>
      </w:r>
      <w:r w:rsidR="00622DFA" w:rsidRPr="007F5CA5">
        <w:rPr>
          <w:rFonts w:ascii="Arial" w:hAnsi="Arial" w:cs="Arial"/>
        </w:rPr>
        <w:t xml:space="preserve"> </w:t>
      </w:r>
    </w:p>
    <w:p w:rsidR="00DB1B7A" w:rsidRPr="007F5CA5" w:rsidRDefault="00F87A7B" w:rsidP="004167C0">
      <w:pPr>
        <w:pStyle w:val="PressemeldungText"/>
        <w:ind w:right="1984"/>
        <w:rPr>
          <w:rFonts w:ascii="Arial" w:hAnsi="Arial" w:cs="Arial"/>
        </w:rPr>
      </w:pPr>
      <w:r w:rsidRPr="007F5CA5">
        <w:rPr>
          <w:rFonts w:ascii="Arial" w:hAnsi="Arial" w:cs="Arial"/>
        </w:rPr>
        <w:t>Neben der Wahl eines neuen Sprecherteams beschäftigen sich die „jungen Wilden“ von Holzbau Deutschland mit der Digitalisierung im Holzbau.</w:t>
      </w:r>
      <w:r w:rsidR="003A3FA3" w:rsidRPr="007F5CA5">
        <w:rPr>
          <w:rFonts w:ascii="Arial" w:hAnsi="Arial" w:cs="Arial"/>
        </w:rPr>
        <w:t xml:space="preserve"> Besonders eindrucksvoll war dabei der Vortrag von </w:t>
      </w:r>
      <w:r w:rsidR="006501C5" w:rsidRPr="007F5CA5">
        <w:rPr>
          <w:rFonts w:ascii="Arial" w:hAnsi="Arial" w:cs="Arial"/>
        </w:rPr>
        <w:t>Christoph Krause vom Kompetenzzentrum für digitales Handwerk</w:t>
      </w:r>
      <w:r w:rsidR="003A3FA3" w:rsidRPr="007F5CA5">
        <w:rPr>
          <w:rFonts w:ascii="Arial" w:hAnsi="Arial" w:cs="Arial"/>
        </w:rPr>
        <w:t xml:space="preserve">. </w:t>
      </w:r>
      <w:r w:rsidR="00B43E41" w:rsidRPr="007F5CA5">
        <w:rPr>
          <w:rFonts w:ascii="Arial" w:hAnsi="Arial" w:cs="Arial"/>
        </w:rPr>
        <w:t xml:space="preserve">Er zeigte was möglich und was nötig ist, um im Zeitalter der Digitalisierung das traditionelle Zimmererhandwerk zukunftsfähig zu halten. </w:t>
      </w:r>
      <w:r w:rsidR="00DE6671" w:rsidRPr="007F5CA5">
        <w:rPr>
          <w:rFonts w:ascii="Arial" w:hAnsi="Arial" w:cs="Arial"/>
        </w:rPr>
        <w:t xml:space="preserve">Dieser Vortrag wurde </w:t>
      </w:r>
      <w:r w:rsidR="00DC111A" w:rsidRPr="007F5CA5">
        <w:rPr>
          <w:rFonts w:ascii="Arial" w:hAnsi="Arial" w:cs="Arial"/>
        </w:rPr>
        <w:t>unter andere</w:t>
      </w:r>
      <w:r w:rsidR="00426FD0" w:rsidRPr="007F5CA5">
        <w:rPr>
          <w:rFonts w:ascii="Arial" w:hAnsi="Arial" w:cs="Arial"/>
        </w:rPr>
        <w:t xml:space="preserve">n </w:t>
      </w:r>
      <w:r w:rsidR="00DE6671" w:rsidRPr="007F5CA5">
        <w:rPr>
          <w:rFonts w:ascii="Arial" w:hAnsi="Arial" w:cs="Arial"/>
        </w:rPr>
        <w:t xml:space="preserve">ergänzt durch Vorträge von </w:t>
      </w:r>
      <w:r w:rsidR="006501C5" w:rsidRPr="007F5CA5">
        <w:rPr>
          <w:rFonts w:ascii="Arial" w:hAnsi="Arial" w:cs="Arial"/>
        </w:rPr>
        <w:t>Zimmerer</w:t>
      </w:r>
      <w:r w:rsidR="00DE6671" w:rsidRPr="007F5CA5">
        <w:rPr>
          <w:rFonts w:ascii="Arial" w:hAnsi="Arial" w:cs="Arial"/>
        </w:rPr>
        <w:t>n</w:t>
      </w:r>
      <w:r w:rsidR="006501C5" w:rsidRPr="007F5CA5">
        <w:rPr>
          <w:rFonts w:ascii="Arial" w:hAnsi="Arial" w:cs="Arial"/>
        </w:rPr>
        <w:t xml:space="preserve">, </w:t>
      </w:r>
      <w:r w:rsidR="00DE6671" w:rsidRPr="007F5CA5">
        <w:rPr>
          <w:rFonts w:ascii="Arial" w:hAnsi="Arial" w:cs="Arial"/>
        </w:rPr>
        <w:t xml:space="preserve">die anschaulich darstellten, wie sie ihr Unternehmen und ihre betrieblichen Abläufe strukturiert haben, um auf die Digitalisierung vorbereitet zu sein. </w:t>
      </w:r>
      <w:r w:rsidR="00622DFA" w:rsidRPr="007F5CA5">
        <w:rPr>
          <w:rFonts w:ascii="Arial" w:hAnsi="Arial" w:cs="Arial"/>
        </w:rPr>
        <w:t>Fazit</w:t>
      </w:r>
      <w:r w:rsidR="00B43E41" w:rsidRPr="007F5CA5">
        <w:rPr>
          <w:rFonts w:ascii="Arial" w:hAnsi="Arial" w:cs="Arial"/>
        </w:rPr>
        <w:t>: D</w:t>
      </w:r>
      <w:r w:rsidR="00622DFA" w:rsidRPr="007F5CA5">
        <w:rPr>
          <w:rFonts w:ascii="Arial" w:hAnsi="Arial" w:cs="Arial"/>
        </w:rPr>
        <w:t xml:space="preserve">as </w:t>
      </w:r>
      <w:r w:rsidR="00B43E41" w:rsidRPr="007F5CA5">
        <w:rPr>
          <w:rFonts w:ascii="Arial" w:hAnsi="Arial" w:cs="Arial"/>
        </w:rPr>
        <w:t xml:space="preserve">Zimmererhandwerk </w:t>
      </w:r>
      <w:r w:rsidR="00622DFA" w:rsidRPr="007F5CA5">
        <w:rPr>
          <w:rFonts w:ascii="Arial" w:hAnsi="Arial" w:cs="Arial"/>
        </w:rPr>
        <w:t>wird sich verändern</w:t>
      </w:r>
      <w:r w:rsidR="00B43E41" w:rsidRPr="007F5CA5">
        <w:rPr>
          <w:rFonts w:ascii="Arial" w:hAnsi="Arial" w:cs="Arial"/>
        </w:rPr>
        <w:t xml:space="preserve">. Dennoch sollten und müssen </w:t>
      </w:r>
      <w:r w:rsidR="00622DFA" w:rsidRPr="007F5CA5">
        <w:rPr>
          <w:rFonts w:ascii="Arial" w:hAnsi="Arial" w:cs="Arial"/>
        </w:rPr>
        <w:t>wir trotz aller technische</w:t>
      </w:r>
      <w:r w:rsidR="00B43E41" w:rsidRPr="007F5CA5">
        <w:rPr>
          <w:rFonts w:ascii="Arial" w:hAnsi="Arial" w:cs="Arial"/>
        </w:rPr>
        <w:t>r</w:t>
      </w:r>
      <w:r w:rsidR="00622DFA" w:rsidRPr="007F5CA5">
        <w:rPr>
          <w:rFonts w:ascii="Arial" w:hAnsi="Arial" w:cs="Arial"/>
        </w:rPr>
        <w:t xml:space="preserve"> Innovation die Liebe zum Handwerk behalten.</w:t>
      </w:r>
      <w:r w:rsidR="00B43E41" w:rsidRPr="007F5CA5">
        <w:rPr>
          <w:rFonts w:ascii="Arial" w:hAnsi="Arial" w:cs="Arial"/>
        </w:rPr>
        <w:t xml:space="preserve"> Nach diesem spannenden und intensiven Vortragsteil ging es weiter </w:t>
      </w:r>
      <w:r w:rsidR="004D6EF8" w:rsidRPr="007F5CA5">
        <w:rPr>
          <w:rFonts w:ascii="Arial" w:hAnsi="Arial" w:cs="Arial"/>
        </w:rPr>
        <w:t>von</w:t>
      </w:r>
      <w:r w:rsidR="00B43E41" w:rsidRPr="007F5CA5">
        <w:rPr>
          <w:rFonts w:ascii="Arial" w:hAnsi="Arial" w:cs="Arial"/>
        </w:rPr>
        <w:t xml:space="preserve"> Freiburg nach </w:t>
      </w:r>
      <w:r w:rsidR="00622DFA" w:rsidRPr="007F5CA5">
        <w:rPr>
          <w:rFonts w:ascii="Arial" w:hAnsi="Arial" w:cs="Arial"/>
        </w:rPr>
        <w:t xml:space="preserve">Bernau </w:t>
      </w:r>
      <w:r w:rsidR="004D6EF8" w:rsidRPr="007F5CA5">
        <w:rPr>
          <w:rFonts w:ascii="Arial" w:hAnsi="Arial" w:cs="Arial"/>
        </w:rPr>
        <w:t xml:space="preserve">im </w:t>
      </w:r>
      <w:r w:rsidR="00622DFA" w:rsidRPr="007F5CA5">
        <w:rPr>
          <w:rFonts w:ascii="Arial" w:hAnsi="Arial" w:cs="Arial"/>
        </w:rPr>
        <w:t>Hochschwarzwald</w:t>
      </w:r>
      <w:r w:rsidR="00DB1B7A" w:rsidRPr="007F5CA5">
        <w:rPr>
          <w:rFonts w:ascii="Arial" w:hAnsi="Arial" w:cs="Arial"/>
        </w:rPr>
        <w:t xml:space="preserve"> zur </w:t>
      </w:r>
      <w:proofErr w:type="spellStart"/>
      <w:r w:rsidR="00DB1B7A" w:rsidRPr="007F5CA5">
        <w:rPr>
          <w:rFonts w:ascii="Arial" w:hAnsi="Arial" w:cs="Arial"/>
        </w:rPr>
        <w:t>Betriebsbesichtung</w:t>
      </w:r>
      <w:proofErr w:type="spellEnd"/>
      <w:r w:rsidR="00DB1B7A" w:rsidRPr="007F5CA5">
        <w:rPr>
          <w:rFonts w:ascii="Arial" w:hAnsi="Arial" w:cs="Arial"/>
        </w:rPr>
        <w:t xml:space="preserve"> des Holzbauunternehmen</w:t>
      </w:r>
      <w:r w:rsidR="001C7F43">
        <w:rPr>
          <w:rFonts w:ascii="Arial" w:hAnsi="Arial" w:cs="Arial"/>
        </w:rPr>
        <w:t>s</w:t>
      </w:r>
      <w:r w:rsidR="00DB1B7A" w:rsidRPr="007F5CA5">
        <w:rPr>
          <w:rFonts w:ascii="Arial" w:hAnsi="Arial" w:cs="Arial"/>
        </w:rPr>
        <w:t xml:space="preserve"> Bruno Kaiser. </w:t>
      </w:r>
    </w:p>
    <w:p w:rsidR="00622DFA" w:rsidRPr="007F5CA5" w:rsidRDefault="00DB1B7A" w:rsidP="004167C0">
      <w:pPr>
        <w:pStyle w:val="PressemeldungText"/>
        <w:ind w:right="1984"/>
        <w:rPr>
          <w:rFonts w:ascii="Arial" w:hAnsi="Arial" w:cs="Arial"/>
        </w:rPr>
      </w:pPr>
      <w:r w:rsidRPr="007F5CA5">
        <w:rPr>
          <w:rFonts w:ascii="Arial" w:hAnsi="Arial" w:cs="Arial"/>
        </w:rPr>
        <w:t xml:space="preserve">Das Seminar für junge Holzbauunternehmer kam bei den Teilnehmern sehr gut an und war ein Riesenerfolg. An Teilnehmern im nächsten Jahr wird es wohl nicht mangeln. Viele der Teilnehmer freuen sich bereits jetzt schon auf die Folgeveranstaltung im nächsten Jahr. </w:t>
      </w:r>
      <w:r w:rsidR="00070D95" w:rsidRPr="007F5CA5">
        <w:rPr>
          <w:rFonts w:ascii="Arial" w:hAnsi="Arial" w:cs="Arial"/>
        </w:rPr>
        <w:t>D</w:t>
      </w:r>
      <w:r w:rsidRPr="007F5CA5">
        <w:rPr>
          <w:rFonts w:ascii="Arial" w:hAnsi="Arial" w:cs="Arial"/>
        </w:rPr>
        <w:t xml:space="preserve">er stellvertretende Sprecher der Holzbaujungunternehmer </w:t>
      </w:r>
      <w:r w:rsidR="00622DFA" w:rsidRPr="007F5CA5">
        <w:rPr>
          <w:rFonts w:ascii="Arial" w:hAnsi="Arial" w:cs="Arial"/>
        </w:rPr>
        <w:t>Maximilian Merk</w:t>
      </w:r>
      <w:r w:rsidRPr="007F5CA5">
        <w:rPr>
          <w:rFonts w:ascii="Arial" w:hAnsi="Arial" w:cs="Arial"/>
        </w:rPr>
        <w:t xml:space="preserve"> </w:t>
      </w:r>
      <w:r w:rsidR="00070D95" w:rsidRPr="007F5CA5">
        <w:rPr>
          <w:rFonts w:ascii="Arial" w:hAnsi="Arial" w:cs="Arial"/>
        </w:rPr>
        <w:t>fasste die Veranstaltung wie folgt zusammen</w:t>
      </w:r>
      <w:r w:rsidR="00622DFA" w:rsidRPr="007F5CA5">
        <w:rPr>
          <w:rFonts w:ascii="Arial" w:hAnsi="Arial" w:cs="Arial"/>
        </w:rPr>
        <w:t xml:space="preserve">: „Eine klasse Veranstaltung, vereint mit einem tollen </w:t>
      </w:r>
      <w:r w:rsidR="00622DFA" w:rsidRPr="007F5CA5">
        <w:rPr>
          <w:rFonts w:ascii="Arial" w:hAnsi="Arial" w:cs="Arial"/>
        </w:rPr>
        <w:lastRenderedPageBreak/>
        <w:t>Rahmenprogramm und verschiedenen Köpfen, wie sie unterschiedlicher und kreativer nicht sein könnten, waren Basis für eine tolle Plattform mit enormen Poten</w:t>
      </w:r>
      <w:r w:rsidR="00C80743" w:rsidRPr="007F5CA5">
        <w:rPr>
          <w:rFonts w:ascii="Arial" w:hAnsi="Arial" w:cs="Arial"/>
        </w:rPr>
        <w:t>z</w:t>
      </w:r>
      <w:r w:rsidR="00622DFA" w:rsidRPr="007F5CA5">
        <w:rPr>
          <w:rFonts w:ascii="Arial" w:hAnsi="Arial" w:cs="Arial"/>
        </w:rPr>
        <w:t>ialen.“</w:t>
      </w:r>
    </w:p>
    <w:p w:rsidR="00DB1B7A" w:rsidRPr="007F5CA5" w:rsidRDefault="00DB1B7A" w:rsidP="004167C0">
      <w:pPr>
        <w:pStyle w:val="PressemeldungText"/>
        <w:ind w:right="1984"/>
        <w:rPr>
          <w:rFonts w:ascii="Arial" w:hAnsi="Arial" w:cs="Arial"/>
        </w:rPr>
      </w:pPr>
      <w:r w:rsidRPr="007F5CA5">
        <w:rPr>
          <w:rFonts w:ascii="Arial" w:hAnsi="Arial" w:cs="Arial"/>
        </w:rPr>
        <w:t xml:space="preserve">Das diesjährige Seminar für junge Holzbauunternehmer wurde federführend von Holzbau Deutschland </w:t>
      </w:r>
      <w:r w:rsidR="007A42D2" w:rsidRPr="007F5CA5">
        <w:rPr>
          <w:rFonts w:ascii="Arial" w:hAnsi="Arial" w:cs="Arial"/>
        </w:rPr>
        <w:t>mit</w:t>
      </w:r>
      <w:r w:rsidRPr="007F5CA5">
        <w:rPr>
          <w:rFonts w:ascii="Arial" w:hAnsi="Arial" w:cs="Arial"/>
        </w:rPr>
        <w:t xml:space="preserve"> tatkräftige</w:t>
      </w:r>
      <w:r w:rsidR="007A42D2" w:rsidRPr="007F5CA5">
        <w:rPr>
          <w:rFonts w:ascii="Arial" w:hAnsi="Arial" w:cs="Arial"/>
        </w:rPr>
        <w:t>r</w:t>
      </w:r>
      <w:r w:rsidRPr="007F5CA5">
        <w:rPr>
          <w:rFonts w:ascii="Arial" w:hAnsi="Arial" w:cs="Arial"/>
        </w:rPr>
        <w:t xml:space="preserve"> Unterstützung des gastgebenden Verbandes Holzbau Baden organisiert. </w:t>
      </w:r>
      <w:r w:rsidR="0043283C" w:rsidRPr="007F5CA5">
        <w:rPr>
          <w:rFonts w:ascii="Arial" w:hAnsi="Arial" w:cs="Arial"/>
        </w:rPr>
        <w:t xml:space="preserve">Gastgebender Landesverband für das Seminar der jungen Holzbauunternehmer im Jahr 2019 wird Holzbau Deutschland - Verband Niedersächsischer Zimmermeister im Baugewerbeverband Niedersachsen sein. </w:t>
      </w:r>
    </w:p>
    <w:p w:rsidR="001A3EA1" w:rsidRPr="007F5CA5" w:rsidRDefault="001A3EA1" w:rsidP="004167C0">
      <w:pPr>
        <w:pStyle w:val="Kopfzeile"/>
        <w:tabs>
          <w:tab w:val="clear" w:pos="4536"/>
          <w:tab w:val="clear" w:pos="9072"/>
        </w:tabs>
        <w:spacing w:before="280" w:after="280" w:line="280" w:lineRule="exact"/>
        <w:ind w:right="1984"/>
        <w:rPr>
          <w:rFonts w:ascii="Arial" w:hAnsi="Arial" w:cs="Arial"/>
          <w:b/>
          <w:sz w:val="20"/>
        </w:rPr>
      </w:pPr>
      <w:r w:rsidRPr="007F5CA5">
        <w:rPr>
          <w:rFonts w:ascii="Arial" w:hAnsi="Arial" w:cs="Arial"/>
          <w:sz w:val="20"/>
        </w:rPr>
        <w:t xml:space="preserve">Weitere Informationen über Holzbau Deutschland – Bund Deutscher Zimmermeister im Zentralverband des Deutschen Baugewerbes finden Sie hier: </w:t>
      </w:r>
      <w:r w:rsidR="004167C0" w:rsidRPr="007F5CA5">
        <w:rPr>
          <w:rFonts w:ascii="Arial" w:hAnsi="Arial" w:cs="Arial"/>
          <w:sz w:val="20"/>
        </w:rPr>
        <w:br/>
      </w:r>
      <w:hyperlink r:id="rId7" w:history="1">
        <w:r w:rsidR="00406BC0" w:rsidRPr="007F5CA5">
          <w:rPr>
            <w:rStyle w:val="Hyperlink"/>
            <w:rFonts w:ascii="Arial" w:hAnsi="Arial" w:cs="Arial"/>
            <w:b/>
            <w:sz w:val="20"/>
          </w:rPr>
          <w:t>www.holzbau-deutschland.de</w:t>
        </w:r>
      </w:hyperlink>
    </w:p>
    <w:p w:rsidR="00A34270" w:rsidRDefault="00A34270" w:rsidP="00A34270">
      <w:pPr>
        <w:pStyle w:val="Kopfzeile"/>
        <w:tabs>
          <w:tab w:val="clear" w:pos="4536"/>
          <w:tab w:val="clear" w:pos="9072"/>
        </w:tabs>
        <w:ind w:right="1985"/>
        <w:rPr>
          <w:rFonts w:ascii="Arial" w:hAnsi="Arial" w:cs="Arial"/>
          <w:sz w:val="20"/>
        </w:rPr>
      </w:pPr>
    </w:p>
    <w:p w:rsidR="007F5CA5" w:rsidRPr="00A34270" w:rsidRDefault="00A34270" w:rsidP="00A34270">
      <w:pPr>
        <w:pStyle w:val="Kopfzeile"/>
        <w:tabs>
          <w:tab w:val="clear" w:pos="4536"/>
          <w:tab w:val="clear" w:pos="9072"/>
        </w:tabs>
        <w:ind w:right="1985"/>
        <w:rPr>
          <w:rFonts w:ascii="Arial" w:hAnsi="Arial" w:cs="Arial"/>
          <w:b/>
          <w:sz w:val="20"/>
        </w:rPr>
      </w:pPr>
      <w:r w:rsidRPr="00A34270">
        <w:rPr>
          <w:rFonts w:ascii="Arial" w:hAnsi="Arial" w:cs="Arial"/>
          <w:b/>
          <w:sz w:val="20"/>
        </w:rPr>
        <w:t>Download Pressematerial:</w:t>
      </w:r>
    </w:p>
    <w:p w:rsidR="00A34270" w:rsidRDefault="00A34270" w:rsidP="00A34270">
      <w:pPr>
        <w:pStyle w:val="Kopfzeile"/>
        <w:tabs>
          <w:tab w:val="clear" w:pos="4536"/>
          <w:tab w:val="clear" w:pos="9072"/>
        </w:tabs>
        <w:ind w:right="1985"/>
        <w:rPr>
          <w:rFonts w:ascii="Arial" w:hAnsi="Arial" w:cs="Arial"/>
          <w:sz w:val="20"/>
        </w:rPr>
      </w:pPr>
      <w:r w:rsidRPr="00A34270">
        <w:rPr>
          <w:rFonts w:ascii="Arial" w:hAnsi="Arial" w:cs="Arial"/>
          <w:sz w:val="20"/>
        </w:rPr>
        <w:t xml:space="preserve">Fotos und Text können Sie sich im Pressebereich von Holzbau Deutschland downloaden: </w:t>
      </w:r>
      <w:hyperlink r:id="rId8" w:history="1">
        <w:r w:rsidR="00587243" w:rsidRPr="00BF5B77">
          <w:rPr>
            <w:rStyle w:val="Hyperlink"/>
            <w:rFonts w:ascii="Arial" w:hAnsi="Arial" w:cs="Arial"/>
            <w:sz w:val="20"/>
          </w:rPr>
          <w:t>http://www.holzbau-deutschland.de/aktuelles/pressebereich/</w:t>
        </w:r>
      </w:hyperlink>
    </w:p>
    <w:p w:rsidR="00587243" w:rsidRDefault="00587243" w:rsidP="00A34270">
      <w:pPr>
        <w:pStyle w:val="Kopfzeile"/>
        <w:tabs>
          <w:tab w:val="clear" w:pos="4536"/>
          <w:tab w:val="clear" w:pos="9072"/>
        </w:tabs>
        <w:ind w:right="1985"/>
        <w:rPr>
          <w:rFonts w:ascii="Arial" w:hAnsi="Arial" w:cs="Arial"/>
          <w:sz w:val="20"/>
        </w:rPr>
      </w:pPr>
    </w:p>
    <w:p w:rsidR="00587243" w:rsidRDefault="00587243" w:rsidP="00A34270">
      <w:pPr>
        <w:pStyle w:val="Kopfzeile"/>
        <w:tabs>
          <w:tab w:val="clear" w:pos="4536"/>
          <w:tab w:val="clear" w:pos="9072"/>
        </w:tabs>
        <w:ind w:right="1985"/>
        <w:rPr>
          <w:rFonts w:ascii="Arial" w:hAnsi="Arial" w:cs="Arial"/>
          <w:sz w:val="20"/>
        </w:rPr>
      </w:pPr>
    </w:p>
    <w:p w:rsidR="00587243" w:rsidRDefault="00587243" w:rsidP="00587243">
      <w:pPr>
        <w:pStyle w:val="Kopfzeile"/>
        <w:tabs>
          <w:tab w:val="clear" w:pos="4536"/>
          <w:tab w:val="clear" w:pos="9072"/>
        </w:tabs>
        <w:spacing w:before="280" w:after="280" w:line="280" w:lineRule="exact"/>
        <w:rPr>
          <w:rFonts w:ascii="Arial" w:hAnsi="Arial" w:cs="Arial"/>
          <w:sz w:val="20"/>
        </w:rPr>
      </w:pPr>
      <w:r w:rsidRPr="007F5CA5">
        <w:rPr>
          <w:rFonts w:ascii="Arial" w:hAnsi="Arial" w:cs="Arial"/>
          <w:sz w:val="20"/>
        </w:rPr>
        <w:t>Bildunterschrift</w:t>
      </w:r>
      <w:r>
        <w:rPr>
          <w:rFonts w:ascii="Arial" w:hAnsi="Arial" w:cs="Arial"/>
          <w:sz w:val="20"/>
        </w:rPr>
        <w:t xml:space="preserve"> Foto 1</w:t>
      </w:r>
      <w:r w:rsidRPr="007F5CA5">
        <w:rPr>
          <w:rFonts w:ascii="Arial" w:hAnsi="Arial" w:cs="Arial"/>
          <w:sz w:val="20"/>
        </w:rPr>
        <w:t>:</w:t>
      </w:r>
      <w:r>
        <w:rPr>
          <w:rFonts w:ascii="Arial" w:hAnsi="Arial" w:cs="Arial"/>
          <w:sz w:val="20"/>
        </w:rPr>
        <w:t xml:space="preserve"> V.l.n.r.: Roland </w:t>
      </w:r>
      <w:proofErr w:type="spellStart"/>
      <w:r>
        <w:rPr>
          <w:rFonts w:ascii="Arial" w:hAnsi="Arial" w:cs="Arial"/>
          <w:sz w:val="20"/>
        </w:rPr>
        <w:t>Glauner</w:t>
      </w:r>
      <w:proofErr w:type="spellEnd"/>
      <w:r>
        <w:rPr>
          <w:rFonts w:ascii="Arial" w:hAnsi="Arial" w:cs="Arial"/>
          <w:sz w:val="20"/>
        </w:rPr>
        <w:t xml:space="preserve">, Holzbau Deutschland; Marcel Mohr, Kaiser Holzbau; Julia Rank, </w:t>
      </w:r>
      <w:r w:rsidRPr="007F5CA5">
        <w:rPr>
          <w:rFonts w:ascii="Arial" w:hAnsi="Arial" w:cs="Arial"/>
          <w:sz w:val="20"/>
        </w:rPr>
        <w:t>Richard Rank GmbH &amp; Co</w:t>
      </w:r>
      <w:r>
        <w:rPr>
          <w:rFonts w:ascii="Arial" w:hAnsi="Arial" w:cs="Arial"/>
          <w:sz w:val="20"/>
        </w:rPr>
        <w:t>.</w:t>
      </w:r>
      <w:r w:rsidRPr="007F5CA5">
        <w:rPr>
          <w:rFonts w:ascii="Arial" w:hAnsi="Arial" w:cs="Arial"/>
          <w:sz w:val="20"/>
        </w:rPr>
        <w:t>KG</w:t>
      </w:r>
      <w:r>
        <w:rPr>
          <w:rFonts w:ascii="Arial" w:hAnsi="Arial" w:cs="Arial"/>
          <w:sz w:val="20"/>
        </w:rPr>
        <w:t>; Maximilian Merk, Holzbau Merk GmbH</w:t>
      </w:r>
    </w:p>
    <w:p w:rsidR="00587243" w:rsidRDefault="00587243" w:rsidP="00587243">
      <w:pPr>
        <w:pStyle w:val="Kopfzeile"/>
        <w:tabs>
          <w:tab w:val="clear" w:pos="4536"/>
          <w:tab w:val="clear" w:pos="9072"/>
        </w:tabs>
        <w:spacing w:before="280" w:after="280" w:line="280" w:lineRule="exact"/>
        <w:rPr>
          <w:rFonts w:ascii="Arial" w:hAnsi="Arial" w:cs="Arial"/>
          <w:sz w:val="20"/>
        </w:rPr>
      </w:pPr>
      <w:r>
        <w:rPr>
          <w:rFonts w:ascii="Arial" w:hAnsi="Arial" w:cs="Arial"/>
          <w:sz w:val="20"/>
        </w:rPr>
        <w:t>Foto: Laura Westerhoff/Bauen mit Holz</w:t>
      </w:r>
    </w:p>
    <w:p w:rsidR="00587243" w:rsidRDefault="00587243" w:rsidP="00587243">
      <w:pPr>
        <w:pStyle w:val="Kopfzeile"/>
        <w:tabs>
          <w:tab w:val="clear" w:pos="4536"/>
          <w:tab w:val="clear" w:pos="9072"/>
        </w:tabs>
        <w:spacing w:before="280" w:after="280" w:line="280" w:lineRule="exact"/>
        <w:rPr>
          <w:rFonts w:ascii="Arial" w:hAnsi="Arial" w:cs="Arial"/>
          <w:sz w:val="20"/>
        </w:rPr>
      </w:pPr>
      <w:r w:rsidRPr="007F5CA5">
        <w:rPr>
          <w:rFonts w:ascii="Arial" w:hAnsi="Arial" w:cs="Arial"/>
          <w:sz w:val="20"/>
        </w:rPr>
        <w:t>Bildunterschrift</w:t>
      </w:r>
      <w:r>
        <w:rPr>
          <w:rFonts w:ascii="Arial" w:hAnsi="Arial" w:cs="Arial"/>
          <w:sz w:val="20"/>
        </w:rPr>
        <w:t xml:space="preserve"> Foto 2</w:t>
      </w:r>
      <w:r w:rsidRPr="007F5CA5">
        <w:rPr>
          <w:rFonts w:ascii="Arial" w:hAnsi="Arial" w:cs="Arial"/>
          <w:sz w:val="20"/>
        </w:rPr>
        <w:t>:</w:t>
      </w:r>
      <w:r>
        <w:rPr>
          <w:rFonts w:ascii="Arial" w:hAnsi="Arial" w:cs="Arial"/>
          <w:sz w:val="20"/>
        </w:rPr>
        <w:t xml:space="preserve"> Die </w:t>
      </w:r>
      <w:r w:rsidRPr="00FB3CF8">
        <w:rPr>
          <w:rFonts w:ascii="Arial" w:hAnsi="Arial" w:cs="Arial"/>
          <w:sz w:val="20"/>
        </w:rPr>
        <w:t xml:space="preserve">Holzbaujungunternehmer von Holzbau Deutschland </w:t>
      </w:r>
      <w:r>
        <w:rPr>
          <w:rFonts w:ascii="Arial" w:hAnsi="Arial" w:cs="Arial"/>
          <w:sz w:val="20"/>
        </w:rPr>
        <w:t xml:space="preserve">bei der </w:t>
      </w:r>
      <w:proofErr w:type="spellStart"/>
      <w:r w:rsidRPr="00FB3CF8">
        <w:rPr>
          <w:rFonts w:ascii="Arial" w:hAnsi="Arial" w:cs="Arial"/>
          <w:sz w:val="20"/>
        </w:rPr>
        <w:t>Betriebsbesichtung</w:t>
      </w:r>
      <w:proofErr w:type="spellEnd"/>
      <w:r w:rsidRPr="00FB3CF8">
        <w:rPr>
          <w:rFonts w:ascii="Arial" w:hAnsi="Arial" w:cs="Arial"/>
          <w:sz w:val="20"/>
        </w:rPr>
        <w:t xml:space="preserve"> des Holzbauunternehmen Bruno Kaiser</w:t>
      </w:r>
      <w:r>
        <w:rPr>
          <w:rFonts w:ascii="Arial" w:hAnsi="Arial" w:cs="Arial"/>
          <w:sz w:val="20"/>
        </w:rPr>
        <w:t xml:space="preserve"> in </w:t>
      </w:r>
      <w:r w:rsidRPr="00FB3CF8">
        <w:rPr>
          <w:rFonts w:ascii="Arial" w:hAnsi="Arial" w:cs="Arial"/>
          <w:sz w:val="20"/>
        </w:rPr>
        <w:t>Bernau im Hochschwarzwald</w:t>
      </w:r>
    </w:p>
    <w:p w:rsidR="00406BC0" w:rsidRPr="007F5CA5" w:rsidRDefault="00587243" w:rsidP="00587243">
      <w:pPr>
        <w:pStyle w:val="Kopfzeile"/>
        <w:tabs>
          <w:tab w:val="clear" w:pos="4536"/>
          <w:tab w:val="clear" w:pos="9072"/>
        </w:tabs>
        <w:ind w:right="1985"/>
        <w:rPr>
          <w:rFonts w:ascii="Arial" w:hAnsi="Arial" w:cs="Arial"/>
          <w:sz w:val="20"/>
        </w:rPr>
      </w:pPr>
      <w:r>
        <w:rPr>
          <w:rFonts w:ascii="Arial" w:hAnsi="Arial" w:cs="Arial"/>
          <w:sz w:val="20"/>
        </w:rPr>
        <w:t>Foto: Laura Westerhoff/Bauen mit Holz</w:t>
      </w:r>
      <w:bookmarkEnd w:id="0"/>
    </w:p>
    <w:sectPr w:rsidR="00406BC0" w:rsidRPr="007F5CA5" w:rsidSect="001A3EA1">
      <w:headerReference w:type="even" r:id="rId9"/>
      <w:headerReference w:type="default" r:id="rId10"/>
      <w:footerReference w:type="even" r:id="rId11"/>
      <w:footerReference w:type="default" r:id="rId12"/>
      <w:headerReference w:type="first" r:id="rId13"/>
      <w:footerReference w:type="first" r:id="rId14"/>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F47" w:rsidRDefault="00EE7F47" w:rsidP="00DC6031">
      <w:r>
        <w:separator/>
      </w:r>
    </w:p>
  </w:endnote>
  <w:endnote w:type="continuationSeparator" w:id="0">
    <w:p w:rsidR="00EE7F47" w:rsidRDefault="00EE7F47"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heSansCorrespondence">
    <w:altName w:val="Vrinda"/>
    <w:charset w:val="00"/>
    <w:family w:val="swiss"/>
    <w:pitch w:val="variable"/>
    <w:sig w:usb0="8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43" w:rsidRDefault="00C80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43" w:rsidRDefault="00C80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31" w:rsidRDefault="00B60271">
    <w:pPr>
      <w:pStyle w:val="Fuzeile"/>
    </w:pP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622300</wp:posOffset>
              </wp:positionV>
              <wp:extent cx="4982210" cy="957580"/>
              <wp:effectExtent l="13335" t="12700" r="508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957580"/>
                      </a:xfrm>
                      <a:prstGeom prst="rect">
                        <a:avLst/>
                      </a:prstGeom>
                      <a:solidFill>
                        <a:srgbClr val="FFFFFF"/>
                      </a:solidFill>
                      <a:ln w="9525">
                        <a:solidFill>
                          <a:srgbClr val="FFFFFF"/>
                        </a:solidFill>
                        <a:miter lim="800000"/>
                        <a:headEnd/>
                        <a:tailEnd/>
                      </a:ln>
                    </wps:spPr>
                    <wps:txbx>
                      <w:txbxContent>
                        <w:p w:rsidR="00E13731" w:rsidRPr="00804F67" w:rsidRDefault="00E13731" w:rsidP="00FB5180">
                          <w:pPr>
                            <w:tabs>
                              <w:tab w:val="left" w:pos="4536"/>
                            </w:tabs>
                            <w:spacing w:before="240"/>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p>
                        <w:p w:rsidR="00E13731" w:rsidRDefault="00E13731" w:rsidP="00FB5180">
                          <w:pPr>
                            <w:tabs>
                              <w:tab w:val="left" w:pos="4536"/>
                            </w:tabs>
                            <w:rPr>
                              <w:rFonts w:ascii="TheSansOffice" w:hAnsi="TheSansOffice"/>
                              <w:sz w:val="16"/>
                            </w:rPr>
                          </w:pPr>
                          <w:r w:rsidRPr="00804F67">
                            <w:rPr>
                              <w:rFonts w:ascii="TheSansOffice" w:hAnsi="TheSansOffice"/>
                              <w:sz w:val="16"/>
                            </w:rPr>
                            <w:t xml:space="preserve">Rainer </w:t>
                          </w:r>
                          <w:proofErr w:type="spellStart"/>
                          <w:smartTag w:uri="urn:schemas-microsoft-com:office:smarttags" w:element="PersonName">
                            <w:r w:rsidRPr="00804F67">
                              <w:rPr>
                                <w:rFonts w:ascii="TheSansOffice" w:hAnsi="TheSansOffice"/>
                                <w:sz w:val="16"/>
                              </w:rPr>
                              <w:t>Kabelitz</w:t>
                            </w:r>
                          </w:smartTag>
                          <w:proofErr w:type="spellEnd"/>
                          <w:r w:rsidRPr="00804F67">
                            <w:rPr>
                              <w:rFonts w:ascii="TheSansOffice" w:hAnsi="TheSansOffice"/>
                              <w:sz w:val="16"/>
                            </w:rPr>
                            <w:t>-Ciré</w:t>
                          </w:r>
                        </w:p>
                        <w:p w:rsidR="00E13731" w:rsidRDefault="00E13731" w:rsidP="00FB5180">
                          <w:pPr>
                            <w:tabs>
                              <w:tab w:val="left" w:pos="4536"/>
                            </w:tabs>
                            <w:rPr>
                              <w:rFonts w:ascii="TheSansOffice" w:hAnsi="TheSansOffice"/>
                              <w:sz w:val="16"/>
                            </w:rPr>
                          </w:pP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E13731" w:rsidRDefault="00E13731" w:rsidP="00FB5180">
                          <w:pPr>
                            <w:tabs>
                              <w:tab w:val="left" w:pos="4536"/>
                            </w:tabs>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E13731" w:rsidRPr="00FB5180" w:rsidRDefault="00E13731" w:rsidP="00FB5180">
                          <w:pPr>
                            <w:tabs>
                              <w:tab w:val="left" w:pos="4536"/>
                            </w:tabs>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45pt;margin-top:49pt;width:392.3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" strokecolor="white">
              <v:textbox>
                <w:txbxContent>
                  <w:p w:rsidR="00E13731" w:rsidRPr="00804F67" w:rsidRDefault="00E13731" w:rsidP="00FB5180">
                    <w:pPr>
                      <w:tabs>
                        <w:tab w:val="left" w:pos="4536"/>
                      </w:tabs>
                      <w:spacing w:before="240"/>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p>
                  <w:p w:rsidR="00E13731" w:rsidRDefault="00E13731" w:rsidP="00FB5180">
                    <w:pPr>
                      <w:tabs>
                        <w:tab w:val="left" w:pos="4536"/>
                      </w:tabs>
                      <w:rPr>
                        <w:rFonts w:ascii="TheSansOffice" w:hAnsi="TheSansOffice"/>
                        <w:sz w:val="16"/>
                      </w:rPr>
                    </w:pPr>
                    <w:r w:rsidRPr="00804F67">
                      <w:rPr>
                        <w:rFonts w:ascii="TheSansOffice" w:hAnsi="TheSansOffice"/>
                        <w:sz w:val="16"/>
                      </w:rPr>
                      <w:t xml:space="preserve">Rainer </w:t>
                    </w:r>
                    <w:proofErr w:type="spellStart"/>
                    <w:smartTag w:uri="urn:schemas-microsoft-com:office:smarttags" w:element="PersonName">
                      <w:r w:rsidRPr="00804F67">
                        <w:rPr>
                          <w:rFonts w:ascii="TheSansOffice" w:hAnsi="TheSansOffice"/>
                          <w:sz w:val="16"/>
                        </w:rPr>
                        <w:t>Kabelitz</w:t>
                      </w:r>
                    </w:smartTag>
                    <w:proofErr w:type="spellEnd"/>
                    <w:r w:rsidRPr="00804F67">
                      <w:rPr>
                        <w:rFonts w:ascii="TheSansOffice" w:hAnsi="TheSansOffice"/>
                        <w:sz w:val="16"/>
                      </w:rPr>
                      <w:t>-Ciré</w:t>
                    </w:r>
                  </w:p>
                  <w:p w:rsidR="00E13731" w:rsidRDefault="00E13731" w:rsidP="00FB5180">
                    <w:pPr>
                      <w:tabs>
                        <w:tab w:val="left" w:pos="4536"/>
                      </w:tabs>
                      <w:rPr>
                        <w:rFonts w:ascii="TheSansOffice" w:hAnsi="TheSansOffice"/>
                        <w:sz w:val="16"/>
                      </w:rPr>
                    </w:pP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E13731" w:rsidRDefault="00E13731" w:rsidP="00FB5180">
                    <w:pPr>
                      <w:tabs>
                        <w:tab w:val="left" w:pos="4536"/>
                      </w:tabs>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E13731" w:rsidRPr="00FB5180" w:rsidRDefault="00E13731" w:rsidP="00FB5180">
                    <w:pPr>
                      <w:tabs>
                        <w:tab w:val="left" w:pos="4536"/>
                      </w:tabs>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4814570</wp:posOffset>
              </wp:positionH>
              <wp:positionV relativeFrom="paragraph">
                <wp:posOffset>234950</wp:posOffset>
              </wp:positionV>
              <wp:extent cx="1717040" cy="1215390"/>
              <wp:effectExtent l="13970" t="635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E13731" w:rsidRDefault="003844AD"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379.1pt;margin-top:18.5pt;width:135.2pt;height:95.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E13731" w:rsidRDefault="003844AD"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F47" w:rsidRDefault="00EE7F47" w:rsidP="00DC6031">
      <w:r>
        <w:separator/>
      </w:r>
    </w:p>
  </w:footnote>
  <w:footnote w:type="continuationSeparator" w:id="0">
    <w:p w:rsidR="00EE7F47" w:rsidRDefault="00EE7F47"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743" w:rsidRDefault="00C80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31" w:rsidRPr="00BC5704" w:rsidRDefault="00E13731">
    <w:pPr>
      <w:pStyle w:val="Kopfzeile"/>
      <w:jc w:val="center"/>
      <w:rPr>
        <w:rFonts w:ascii="TheSansOffice" w:hAnsi="TheSansOffice"/>
        <w:b/>
        <w:sz w:val="20"/>
      </w:rPr>
    </w:pPr>
  </w:p>
  <w:p w:rsidR="00E13731" w:rsidRPr="00A44E78" w:rsidRDefault="00E13731">
    <w:pPr>
      <w:pStyle w:val="Kopfzeile"/>
      <w:jc w:val="center"/>
      <w:rPr>
        <w:rFonts w:ascii="TheSansOffice" w:hAnsi="TheSansOffice"/>
        <w:sz w:val="22"/>
      </w:rPr>
    </w:pPr>
    <w:r w:rsidRPr="00A44E78">
      <w:rPr>
        <w:rFonts w:ascii="TheSansOffice" w:hAnsi="TheSansOffice"/>
        <w:sz w:val="20"/>
      </w:rPr>
      <w:t xml:space="preserve">- Seite </w:t>
    </w:r>
    <w:r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Pr="00A44E78">
      <w:rPr>
        <w:rStyle w:val="Seitenzahl"/>
        <w:rFonts w:ascii="TheSansOffice" w:hAnsi="TheSansOffice"/>
        <w:sz w:val="20"/>
      </w:rPr>
      <w:fldChar w:fldCharType="separate"/>
    </w:r>
    <w:r w:rsidR="00D64C16">
      <w:rPr>
        <w:rStyle w:val="Seitenzahl"/>
        <w:rFonts w:ascii="TheSansOffice" w:hAnsi="TheSansOffice"/>
        <w:noProof/>
        <w:sz w:val="20"/>
      </w:rPr>
      <w:t>2</w:t>
    </w:r>
    <w:r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rsidR="00E13731" w:rsidRPr="00BC5704" w:rsidRDefault="00E13731">
    <w:pPr>
      <w:pStyle w:val="Kopfzeile"/>
      <w:rPr>
        <w:rFonts w:ascii="TheSansOffice" w:hAnsi="TheSansOffice"/>
      </w:rPr>
    </w:pPr>
  </w:p>
  <w:p w:rsidR="00E13731" w:rsidRPr="00BC5704" w:rsidRDefault="00E13731">
    <w:pPr>
      <w:pStyle w:val="Kopfzeile"/>
      <w:rPr>
        <w:rFonts w:ascii="TheSansOffice" w:hAnsi="TheSansOffice"/>
      </w:rPr>
    </w:pPr>
  </w:p>
  <w:p w:rsidR="00E13731" w:rsidRPr="00BC5704" w:rsidRDefault="00E13731">
    <w:pPr>
      <w:pStyle w:val="Kopfzeile"/>
      <w:rPr>
        <w:rFonts w:ascii="TheSansOffice" w:hAnsi="TheSansOffic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31" w:rsidRDefault="00B60271">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3994785</wp:posOffset>
              </wp:positionH>
              <wp:positionV relativeFrom="paragraph">
                <wp:posOffset>-915035</wp:posOffset>
              </wp:positionV>
              <wp:extent cx="2688590" cy="1720215"/>
              <wp:effectExtent l="13335" t="8890" r="1143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E13731" w:rsidRDefault="003844AD"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E13731" w:rsidRDefault="003844AD"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AD"/>
    <w:rsid w:val="00070D95"/>
    <w:rsid w:val="000C379D"/>
    <w:rsid w:val="000E69D5"/>
    <w:rsid w:val="00112DE3"/>
    <w:rsid w:val="0013306C"/>
    <w:rsid w:val="0015243C"/>
    <w:rsid w:val="001A3EA1"/>
    <w:rsid w:val="001C7F43"/>
    <w:rsid w:val="0026491B"/>
    <w:rsid w:val="00265729"/>
    <w:rsid w:val="00322240"/>
    <w:rsid w:val="00356248"/>
    <w:rsid w:val="00362900"/>
    <w:rsid w:val="00372FA3"/>
    <w:rsid w:val="003844AD"/>
    <w:rsid w:val="003A3FA3"/>
    <w:rsid w:val="003A45F0"/>
    <w:rsid w:val="003E1154"/>
    <w:rsid w:val="003E2F33"/>
    <w:rsid w:val="0040624F"/>
    <w:rsid w:val="00406BC0"/>
    <w:rsid w:val="004167C0"/>
    <w:rsid w:val="00426FD0"/>
    <w:rsid w:val="0043283C"/>
    <w:rsid w:val="0045561B"/>
    <w:rsid w:val="00473C7A"/>
    <w:rsid w:val="004803F3"/>
    <w:rsid w:val="004B63D9"/>
    <w:rsid w:val="004D6EF8"/>
    <w:rsid w:val="005804CB"/>
    <w:rsid w:val="00587243"/>
    <w:rsid w:val="005E2ECC"/>
    <w:rsid w:val="005F348A"/>
    <w:rsid w:val="00622DFA"/>
    <w:rsid w:val="00644363"/>
    <w:rsid w:val="006501C5"/>
    <w:rsid w:val="00655B76"/>
    <w:rsid w:val="00683C30"/>
    <w:rsid w:val="00695726"/>
    <w:rsid w:val="00696AAF"/>
    <w:rsid w:val="006F0B16"/>
    <w:rsid w:val="007204CC"/>
    <w:rsid w:val="00727F48"/>
    <w:rsid w:val="007A250C"/>
    <w:rsid w:val="007A42D2"/>
    <w:rsid w:val="007C34EE"/>
    <w:rsid w:val="007F5CA5"/>
    <w:rsid w:val="00895602"/>
    <w:rsid w:val="00933325"/>
    <w:rsid w:val="00943FF2"/>
    <w:rsid w:val="009512FE"/>
    <w:rsid w:val="009546B6"/>
    <w:rsid w:val="009F7455"/>
    <w:rsid w:val="00A275F9"/>
    <w:rsid w:val="00A34270"/>
    <w:rsid w:val="00A44E78"/>
    <w:rsid w:val="00A948EC"/>
    <w:rsid w:val="00B26A0C"/>
    <w:rsid w:val="00B43E41"/>
    <w:rsid w:val="00B60271"/>
    <w:rsid w:val="00B84630"/>
    <w:rsid w:val="00BC5704"/>
    <w:rsid w:val="00BE44F3"/>
    <w:rsid w:val="00BF7BF6"/>
    <w:rsid w:val="00C13655"/>
    <w:rsid w:val="00C17646"/>
    <w:rsid w:val="00C46F80"/>
    <w:rsid w:val="00C55C61"/>
    <w:rsid w:val="00C80743"/>
    <w:rsid w:val="00C80935"/>
    <w:rsid w:val="00CE313D"/>
    <w:rsid w:val="00D327D2"/>
    <w:rsid w:val="00D64C16"/>
    <w:rsid w:val="00DB1B7A"/>
    <w:rsid w:val="00DC111A"/>
    <w:rsid w:val="00DC6031"/>
    <w:rsid w:val="00DE6671"/>
    <w:rsid w:val="00E13731"/>
    <w:rsid w:val="00E31695"/>
    <w:rsid w:val="00E37CCF"/>
    <w:rsid w:val="00E82BC0"/>
    <w:rsid w:val="00EE7F47"/>
    <w:rsid w:val="00F42EF9"/>
    <w:rsid w:val="00F65FD2"/>
    <w:rsid w:val="00F87A7B"/>
    <w:rsid w:val="00FA556C"/>
    <w:rsid w:val="00FB3CF8"/>
    <w:rsid w:val="00FB5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B9834E6"/>
  <w15:docId w15:val="{BF3E7B12-4570-43AB-AFF0-4290A7E5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heSansCorrespondence" w:hAnsi="TheSansCorrespondence"/>
      <w:sz w:val="24"/>
    </w:rPr>
  </w:style>
  <w:style w:type="paragraph" w:styleId="berschrift1">
    <w:name w:val="heading 1"/>
    <w:basedOn w:val="Standard"/>
    <w:next w:val="Standard"/>
    <w:qFormat/>
    <w:pPr>
      <w:keepNext/>
      <w:ind w:right="992"/>
      <w:jc w:val="center"/>
      <w:outlineLvl w:val="0"/>
    </w:pPr>
    <w:rPr>
      <w:b/>
      <w:sz w:val="22"/>
    </w:rPr>
  </w:style>
  <w:style w:type="paragraph" w:styleId="berschrift2">
    <w:name w:val="heading 2"/>
    <w:basedOn w:val="Standard"/>
    <w:next w:val="Standard"/>
    <w:qFormat/>
    <w:pPr>
      <w:keepNext/>
      <w:spacing w:after="240"/>
      <w:ind w:right="992"/>
      <w:jc w:val="center"/>
      <w:outlineLvl w:val="1"/>
    </w:pPr>
    <w:rPr>
      <w:b/>
    </w:rPr>
  </w:style>
  <w:style w:type="paragraph" w:styleId="berschrift5">
    <w:name w:val="heading 5"/>
    <w:basedOn w:val="Standard"/>
    <w:next w:val="Standard"/>
    <w:qFormat/>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extkrper">
    <w:name w:val="Body Text"/>
    <w:basedOn w:val="Standard"/>
    <w:semiHidden/>
    <w:rPr>
      <w:sz w:val="8"/>
    </w:rPr>
  </w:style>
  <w:style w:type="paragraph" w:styleId="Textkrper2">
    <w:name w:val="Body Text 2"/>
    <w:basedOn w:val="Standard"/>
    <w:semiHidden/>
    <w:pPr>
      <w:spacing w:after="240"/>
      <w:ind w:right="992"/>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C80743"/>
    <w:rPr>
      <w:sz w:val="16"/>
      <w:szCs w:val="16"/>
    </w:rPr>
  </w:style>
  <w:style w:type="paragraph" w:styleId="Kommentartext">
    <w:name w:val="annotation text"/>
    <w:basedOn w:val="Standard"/>
    <w:link w:val="KommentartextZchn"/>
    <w:uiPriority w:val="99"/>
    <w:semiHidden/>
    <w:unhideWhenUsed/>
    <w:rsid w:val="00C80743"/>
    <w:rPr>
      <w:sz w:val="20"/>
    </w:rPr>
  </w:style>
  <w:style w:type="character" w:customStyle="1" w:styleId="KommentartextZchn">
    <w:name w:val="Kommentartext Zchn"/>
    <w:basedOn w:val="Absatz-Standardschriftart"/>
    <w:link w:val="Kommentartext"/>
    <w:uiPriority w:val="99"/>
    <w:semiHidden/>
    <w:rsid w:val="00C80743"/>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C80743"/>
    <w:rPr>
      <w:b/>
      <w:bCs/>
    </w:rPr>
  </w:style>
  <w:style w:type="character" w:customStyle="1" w:styleId="KommentarthemaZchn">
    <w:name w:val="Kommentarthema Zchn"/>
    <w:basedOn w:val="KommentartextZchn"/>
    <w:link w:val="Kommentarthema"/>
    <w:uiPriority w:val="99"/>
    <w:semiHidden/>
    <w:rsid w:val="00C80743"/>
    <w:rPr>
      <w:rFonts w:ascii="TheSansCorrespondence" w:hAnsi="TheSansCorrespondence"/>
      <w:b/>
      <w:bCs/>
    </w:rPr>
  </w:style>
  <w:style w:type="character" w:styleId="NichtaufgelsteErwhnung">
    <w:name w:val="Unresolved Mention"/>
    <w:basedOn w:val="Absatz-Standardschriftart"/>
    <w:uiPriority w:val="99"/>
    <w:semiHidden/>
    <w:unhideWhenUsed/>
    <w:rsid w:val="00406BC0"/>
    <w:rPr>
      <w:color w:val="808080"/>
      <w:shd w:val="clear" w:color="auto" w:fill="E6E6E6"/>
    </w:rPr>
  </w:style>
  <w:style w:type="table" w:styleId="Tabellenraster">
    <w:name w:val="Table Grid"/>
    <w:basedOn w:val="NormaleTabelle"/>
    <w:uiPriority w:val="59"/>
    <w:rsid w:val="0072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zbau-deutschland.de/aktuelles/presseberei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olzbau-deutschlan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190_Organisation\40_Format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AE7E-D352-4FC2-8C57-3D61088B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2</Pages>
  <Words>432</Words>
  <Characters>3141</Characters>
  <Application>Microsoft Office Word</Application>
  <DocSecurity>0</DocSecurity>
  <Lines>61</Lines>
  <Paragraphs>14</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glauner</dc:creator>
  <cp:lastModifiedBy>Rolando Laube</cp:lastModifiedBy>
  <cp:revision>3</cp:revision>
  <cp:lastPrinted>2018-04-23T12:15:00Z</cp:lastPrinted>
  <dcterms:created xsi:type="dcterms:W3CDTF">2018-04-23T12:15:00Z</dcterms:created>
  <dcterms:modified xsi:type="dcterms:W3CDTF">2018-04-23T13:04:00Z</dcterms:modified>
</cp:coreProperties>
</file>